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方正小标宋简体" w:hAnsi="方正小标宋简体" w:eastAsia="方正小标宋简体" w:cs="方正小标宋简体"/>
          <w:i w:val="0"/>
          <w:iCs w:val="0"/>
          <w:caps w:val="0"/>
          <w:color w:val="444444"/>
          <w:spacing w:val="0"/>
          <w:sz w:val="43"/>
          <w:szCs w:val="43"/>
          <w:shd w:val="clear" w:fill="FFFFFF"/>
          <w:lang w:val="en-US" w:eastAsia="zh-CN"/>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方正小标宋简体" w:cs="微软雅黑"/>
          <w:sz w:val="21"/>
          <w:szCs w:val="21"/>
          <w:lang w:eastAsia="zh-CN"/>
        </w:rPr>
      </w:pPr>
      <w:r>
        <w:rPr>
          <w:rFonts w:hint="eastAsia" w:ascii="方正小标宋简体" w:hAnsi="方正小标宋简体" w:eastAsia="方正小标宋简体" w:cs="方正小标宋简体"/>
          <w:i w:val="0"/>
          <w:iCs w:val="0"/>
          <w:caps w:val="0"/>
          <w:color w:val="444444"/>
          <w:spacing w:val="0"/>
          <w:sz w:val="43"/>
          <w:szCs w:val="43"/>
          <w:shd w:val="clear" w:fill="FFFFFF"/>
          <w:lang w:val="en-US" w:eastAsia="zh-CN"/>
        </w:rPr>
        <w:t>龙港市</w:t>
      </w:r>
      <w:r>
        <w:rPr>
          <w:rFonts w:ascii="方正小标宋简体" w:hAnsi="方正小标宋简体" w:eastAsia="方正小标宋简体" w:cs="方正小标宋简体"/>
          <w:i w:val="0"/>
          <w:iCs w:val="0"/>
          <w:caps w:val="0"/>
          <w:color w:val="444444"/>
          <w:spacing w:val="0"/>
          <w:sz w:val="43"/>
          <w:szCs w:val="43"/>
          <w:shd w:val="clear" w:fill="FFFFFF"/>
        </w:rPr>
        <w:t>建筑垃圾运输管理考核办法</w:t>
      </w:r>
      <w:r>
        <w:rPr>
          <w:rFonts w:hint="eastAsia" w:ascii="方正小标宋简体" w:hAnsi="方正小标宋简体" w:eastAsia="方正小标宋简体" w:cs="方正小标宋简体"/>
          <w:i w:val="0"/>
          <w:iCs w:val="0"/>
          <w:caps w:val="0"/>
          <w:color w:val="444444"/>
          <w:spacing w:val="0"/>
          <w:sz w:val="43"/>
          <w:szCs w:val="43"/>
          <w:shd w:val="clear" w:fill="FFFFFF"/>
          <w:lang w:eastAsia="zh-CN"/>
        </w:rPr>
        <w:t>（</w:t>
      </w:r>
      <w:r>
        <w:rPr>
          <w:rFonts w:hint="eastAsia" w:ascii="方正小标宋简体" w:hAnsi="方正小标宋简体" w:eastAsia="方正小标宋简体" w:cs="方正小标宋简体"/>
          <w:i w:val="0"/>
          <w:iCs w:val="0"/>
          <w:caps w:val="0"/>
          <w:color w:val="444444"/>
          <w:spacing w:val="0"/>
          <w:sz w:val="43"/>
          <w:szCs w:val="43"/>
          <w:shd w:val="clear" w:fill="FFFFFF"/>
          <w:lang w:val="en-US" w:eastAsia="zh-CN"/>
        </w:rPr>
        <w:t>征求意见稿</w:t>
      </w:r>
      <w:r>
        <w:rPr>
          <w:rFonts w:hint="eastAsia" w:ascii="方正小标宋简体" w:hAnsi="方正小标宋简体" w:eastAsia="方正小标宋简体" w:cs="方正小标宋简体"/>
          <w:i w:val="0"/>
          <w:iCs w:val="0"/>
          <w:caps w:val="0"/>
          <w:color w:val="444444"/>
          <w:spacing w:val="0"/>
          <w:sz w:val="43"/>
          <w:szCs w:val="43"/>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为进一步加强我</w:t>
      </w:r>
      <w:r>
        <w:rPr>
          <w:rFonts w:hint="eastAsia" w:ascii="仿宋_GB2312" w:hAnsi="微软雅黑" w:eastAsia="仿宋_GB2312" w:cs="仿宋_GB2312"/>
          <w:i w:val="0"/>
          <w:iCs w:val="0"/>
          <w:caps w:val="0"/>
          <w:color w:val="444444"/>
          <w:spacing w:val="0"/>
          <w:sz w:val="31"/>
          <w:szCs w:val="31"/>
          <w:shd w:val="clear" w:fill="FFFFFF"/>
          <w:lang w:eastAsia="zh-CN"/>
        </w:rPr>
        <w:t>市</w:t>
      </w:r>
      <w:r>
        <w:rPr>
          <w:rFonts w:hint="default" w:ascii="仿宋_GB2312" w:hAnsi="微软雅黑" w:eastAsia="仿宋_GB2312" w:cs="仿宋_GB2312"/>
          <w:i w:val="0"/>
          <w:iCs w:val="0"/>
          <w:caps w:val="0"/>
          <w:color w:val="444444"/>
          <w:spacing w:val="0"/>
          <w:sz w:val="31"/>
          <w:szCs w:val="31"/>
          <w:shd w:val="clear" w:fill="FFFFFF"/>
        </w:rPr>
        <w:t>建筑垃圾运输企业（以下简称运输企业）及运输车辆的监督管理，维护和提高水土环境影响和扬尘治理工作水平，根据《中华人民共和国大气污染防治法》《中华人民共和国固体废物污染环境防治法》《城市建筑垃圾管理规定》《浙江省城市市容和环境卫生管理条例》</w:t>
      </w:r>
      <w:r>
        <w:rPr>
          <w:rFonts w:hint="eastAsia" w:ascii="仿宋_GB2312" w:hAnsi="微软雅黑" w:eastAsia="仿宋_GB2312" w:cs="仿宋_GB2312"/>
          <w:i w:val="0"/>
          <w:iCs w:val="0"/>
          <w:caps w:val="0"/>
          <w:color w:val="444444"/>
          <w:spacing w:val="0"/>
          <w:sz w:val="31"/>
          <w:szCs w:val="31"/>
          <w:shd w:val="clear" w:fill="FFFFFF"/>
          <w:lang w:eastAsia="zh-CN"/>
        </w:rPr>
        <w:t>《</w:t>
      </w:r>
      <w:r>
        <w:rPr>
          <w:rFonts w:hint="eastAsia" w:ascii="仿宋_GB2312" w:hAnsi="微软雅黑" w:eastAsia="仿宋_GB2312" w:cs="仿宋_GB2312"/>
          <w:i w:val="0"/>
          <w:iCs w:val="0"/>
          <w:caps w:val="0"/>
          <w:color w:val="444444"/>
          <w:spacing w:val="0"/>
          <w:sz w:val="31"/>
          <w:szCs w:val="31"/>
          <w:shd w:val="clear" w:fill="FFFFFF"/>
          <w:lang w:val="en-US" w:eastAsia="zh-CN"/>
        </w:rPr>
        <w:t>中华人民共和国公路法</w:t>
      </w:r>
      <w:r>
        <w:rPr>
          <w:rFonts w:hint="eastAsia" w:ascii="仿宋_GB2312" w:hAnsi="微软雅黑" w:eastAsia="仿宋_GB2312" w:cs="仿宋_GB2312"/>
          <w:i w:val="0"/>
          <w:iCs w:val="0"/>
          <w:caps w:val="0"/>
          <w:color w:val="444444"/>
          <w:spacing w:val="0"/>
          <w:sz w:val="31"/>
          <w:szCs w:val="31"/>
          <w:shd w:val="clear" w:fill="FFFFFF"/>
          <w:lang w:eastAsia="zh-CN"/>
        </w:rPr>
        <w:t>》</w:t>
      </w:r>
      <w:r>
        <w:rPr>
          <w:rFonts w:hint="default" w:ascii="仿宋_GB2312" w:hAnsi="微软雅黑" w:eastAsia="仿宋_GB2312" w:cs="仿宋_GB2312"/>
          <w:i w:val="0"/>
          <w:iCs w:val="0"/>
          <w:caps w:val="0"/>
          <w:color w:val="444444"/>
          <w:spacing w:val="0"/>
          <w:sz w:val="31"/>
          <w:szCs w:val="31"/>
          <w:shd w:val="clear" w:fill="FFFFFF"/>
        </w:rPr>
        <w:t>等相关规定，结合工作实际，制定本考核办法。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ascii="黑体" w:hAnsi="宋体" w:eastAsia="黑体" w:cs="黑体"/>
          <w:i w:val="0"/>
          <w:iCs w:val="0"/>
          <w:caps w:val="0"/>
          <w:color w:val="444444"/>
          <w:spacing w:val="0"/>
          <w:sz w:val="31"/>
          <w:szCs w:val="31"/>
          <w:shd w:val="clear" w:fill="FFFFFF"/>
        </w:rPr>
        <w:t>一、考核对象和目的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r>
        <w:rPr>
          <w:rFonts w:hint="eastAsia" w:ascii="仿宋_GB2312" w:hAnsi="微软雅黑" w:eastAsia="仿宋_GB2312" w:cs="仿宋_GB2312"/>
          <w:i w:val="0"/>
          <w:iCs w:val="0"/>
          <w:caps w:val="0"/>
          <w:color w:val="444444"/>
          <w:spacing w:val="0"/>
          <w:sz w:val="31"/>
          <w:szCs w:val="31"/>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范围内取得城市建筑垃圾运输资质的运输企业和运输车辆，考核结果作为延续运输企业及运输车辆办理城市建筑垃圾运输资质有效期的主要依据。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二、考核方式和运用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城市建筑垃圾运输管理考核实行违规扣分制，违规扣分内容是指运输企业及其运输车辆在城市建筑垃圾处置管理过程中违反法律法规以及相关规定的违规扣分（具体考核内容和记分标准附后）；运输企业每年的考核总分值为100分，采取动态考核，扣完为止；每年1月1日起，未扣完考核总分值的运输企业自动恢复考核总分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运输企业违规扣分达总分值30分的，责令停运整改，整改时间不少于一周；运输企业违规扣分达总分值50分的，责令停运整改，整改时间不少于一个月；运输企业违规扣分达总分值70分的，责令停运整改，整改时间不少于三个月；运输企业违规总分值被扣完100分的，责令停运整改，整改时间不少于六个月，整改期间须服从</w:t>
      </w:r>
      <w:r>
        <w:rPr>
          <w:rFonts w:hint="eastAsia" w:ascii="仿宋_GB2312" w:hAnsi="微软雅黑" w:eastAsia="仿宋_GB2312" w:cs="仿宋_GB2312"/>
          <w:i w:val="0"/>
          <w:iCs w:val="0"/>
          <w:caps w:val="0"/>
          <w:color w:val="444444"/>
          <w:spacing w:val="0"/>
          <w:sz w:val="31"/>
          <w:szCs w:val="31"/>
          <w:shd w:val="clear" w:fill="FFFFFF"/>
          <w:lang w:eastAsia="zh-CN"/>
        </w:rPr>
        <w:t>市</w:t>
      </w:r>
      <w:r>
        <w:rPr>
          <w:rFonts w:hint="default" w:ascii="仿宋_GB2312" w:hAnsi="微软雅黑" w:eastAsia="仿宋_GB2312" w:cs="仿宋_GB2312"/>
          <w:i w:val="0"/>
          <w:iCs w:val="0"/>
          <w:caps w:val="0"/>
          <w:color w:val="444444"/>
          <w:spacing w:val="0"/>
          <w:sz w:val="31"/>
          <w:szCs w:val="31"/>
          <w:shd w:val="clear" w:fill="FFFFFF"/>
        </w:rPr>
        <w:t>综合行政执法局统一安排将企业冲洗洒水作业车辆并入扬尘重点管控路段配合保洁单位开展抑尘作业，同时其他整改事项达到规定要求后，经</w:t>
      </w:r>
      <w:r>
        <w:rPr>
          <w:rFonts w:hint="eastAsia" w:ascii="仿宋_GB2312" w:hAnsi="微软雅黑" w:eastAsia="仿宋_GB2312" w:cs="仿宋_GB2312"/>
          <w:i w:val="0"/>
          <w:iCs w:val="0"/>
          <w:caps w:val="0"/>
          <w:color w:val="444444"/>
          <w:spacing w:val="-15"/>
          <w:sz w:val="31"/>
          <w:szCs w:val="31"/>
          <w:lang w:val="en-US" w:eastAsia="zh-CN"/>
        </w:rPr>
        <w:t>龙港</w:t>
      </w:r>
      <w:r>
        <w:rPr>
          <w:rFonts w:hint="default" w:ascii="仿宋_GB2312" w:hAnsi="微软雅黑" w:eastAsia="仿宋_GB2312" w:cs="仿宋_GB2312"/>
          <w:i w:val="0"/>
          <w:iCs w:val="0"/>
          <w:caps w:val="0"/>
          <w:color w:val="444444"/>
          <w:spacing w:val="-15"/>
          <w:sz w:val="31"/>
          <w:szCs w:val="31"/>
        </w:rPr>
        <w:t>市建筑渣土处置协会</w:t>
      </w:r>
      <w:r>
        <w:rPr>
          <w:rFonts w:hint="default" w:ascii="仿宋_GB2312" w:hAnsi="微软雅黑" w:eastAsia="仿宋_GB2312" w:cs="仿宋_GB2312"/>
          <w:i w:val="0"/>
          <w:iCs w:val="0"/>
          <w:caps w:val="0"/>
          <w:color w:val="444444"/>
          <w:spacing w:val="0"/>
          <w:sz w:val="31"/>
          <w:szCs w:val="31"/>
          <w:shd w:val="clear" w:fill="FFFFFF"/>
        </w:rPr>
        <w:t>书面报请</w:t>
      </w:r>
      <w:r>
        <w:rPr>
          <w:rFonts w:hint="eastAsia" w:ascii="仿宋_GB2312" w:hAnsi="微软雅黑" w:eastAsia="仿宋_GB2312" w:cs="仿宋_GB2312"/>
          <w:i w:val="0"/>
          <w:iCs w:val="0"/>
          <w:caps w:val="0"/>
          <w:color w:val="444444"/>
          <w:spacing w:val="0"/>
          <w:sz w:val="31"/>
          <w:szCs w:val="31"/>
          <w:shd w:val="clear" w:fill="FFFFFF"/>
          <w:lang w:eastAsia="zh-CN"/>
        </w:rPr>
        <w:t>市</w:t>
      </w:r>
      <w:r>
        <w:rPr>
          <w:rFonts w:hint="default" w:ascii="仿宋_GB2312" w:hAnsi="微软雅黑" w:eastAsia="仿宋_GB2312" w:cs="仿宋_GB2312"/>
          <w:i w:val="0"/>
          <w:iCs w:val="0"/>
          <w:caps w:val="0"/>
          <w:color w:val="444444"/>
          <w:spacing w:val="0"/>
          <w:sz w:val="31"/>
          <w:szCs w:val="31"/>
          <w:shd w:val="clear" w:fill="FFFFFF"/>
        </w:rPr>
        <w:t>综合行政执法局同意后恢复考核总分值；整改不符合规定要求或一年内两次扣分达满分的，列入“黑名单”，取消其城市建筑垃圾运输准入资格，并两年内不得重新申报，同时将“黑名单”抄送</w:t>
      </w:r>
      <w:r>
        <w:rPr>
          <w:rFonts w:hint="eastAsia" w:ascii="仿宋_GB2312" w:hAnsi="微软雅黑" w:eastAsia="仿宋_GB2312" w:cs="仿宋_GB2312"/>
          <w:i w:val="0"/>
          <w:iCs w:val="0"/>
          <w:caps w:val="0"/>
          <w:color w:val="444444"/>
          <w:spacing w:val="0"/>
          <w:sz w:val="31"/>
          <w:szCs w:val="31"/>
          <w:shd w:val="clear" w:fill="FFFFFF"/>
          <w:lang w:eastAsia="zh-CN"/>
        </w:rPr>
        <w:t>市</w:t>
      </w:r>
      <w:r>
        <w:rPr>
          <w:rFonts w:hint="default" w:ascii="仿宋_GB2312" w:hAnsi="微软雅黑" w:eastAsia="仿宋_GB2312" w:cs="仿宋_GB2312"/>
          <w:i w:val="0"/>
          <w:iCs w:val="0"/>
          <w:caps w:val="0"/>
          <w:color w:val="444444"/>
          <w:spacing w:val="0"/>
          <w:sz w:val="31"/>
          <w:szCs w:val="31"/>
        </w:rPr>
        <w:t>资规局</w:t>
      </w:r>
      <w:r>
        <w:rPr>
          <w:rFonts w:hint="eastAsia" w:ascii="仿宋_GB2312" w:hAnsi="微软雅黑" w:eastAsia="仿宋_GB2312" w:cs="仿宋_GB2312"/>
          <w:i w:val="0"/>
          <w:iCs w:val="0"/>
          <w:caps w:val="0"/>
          <w:color w:val="444444"/>
          <w:spacing w:val="0"/>
          <w:sz w:val="31"/>
          <w:szCs w:val="31"/>
          <w:lang w:eastAsia="zh-CN"/>
        </w:rPr>
        <w:t>、市</w:t>
      </w:r>
      <w:r>
        <w:rPr>
          <w:rFonts w:hint="eastAsia" w:ascii="仿宋_GB2312" w:hAnsi="微软雅黑" w:eastAsia="仿宋_GB2312" w:cs="仿宋_GB2312"/>
          <w:i w:val="0"/>
          <w:iCs w:val="0"/>
          <w:caps w:val="0"/>
          <w:color w:val="444444"/>
          <w:spacing w:val="0"/>
          <w:sz w:val="31"/>
          <w:szCs w:val="31"/>
          <w:lang w:val="en-US" w:eastAsia="zh-CN"/>
        </w:rPr>
        <w:t>行政审批局等</w:t>
      </w:r>
      <w:r>
        <w:rPr>
          <w:rFonts w:hint="default" w:ascii="仿宋_GB2312" w:hAnsi="微软雅黑" w:eastAsia="仿宋_GB2312" w:cs="仿宋_GB2312"/>
          <w:i w:val="0"/>
          <w:iCs w:val="0"/>
          <w:caps w:val="0"/>
          <w:color w:val="444444"/>
          <w:spacing w:val="0"/>
          <w:sz w:val="31"/>
          <w:szCs w:val="31"/>
          <w:shd w:val="clear" w:fill="FFFFFF"/>
        </w:rPr>
        <w:t>部门通报在建项目建设单位、施工单位不得雇请其从事城市建筑垃圾运输活动。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三、信息归集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15"/>
          <w:sz w:val="31"/>
          <w:szCs w:val="31"/>
        </w:rPr>
        <w:t>各</w:t>
      </w:r>
      <w:r>
        <w:rPr>
          <w:rFonts w:hint="eastAsia" w:ascii="仿宋_GB2312" w:hAnsi="微软雅黑" w:eastAsia="仿宋_GB2312" w:cs="仿宋_GB2312"/>
          <w:i w:val="0"/>
          <w:iCs w:val="0"/>
          <w:caps w:val="0"/>
          <w:color w:val="444444"/>
          <w:spacing w:val="-15"/>
          <w:sz w:val="31"/>
          <w:szCs w:val="31"/>
          <w:lang w:val="en-US" w:eastAsia="zh-CN"/>
        </w:rPr>
        <w:t>联合党委</w:t>
      </w:r>
      <w:r>
        <w:rPr>
          <w:rFonts w:hint="default" w:ascii="仿宋_GB2312" w:hAnsi="微软雅黑" w:eastAsia="仿宋_GB2312" w:cs="仿宋_GB2312"/>
          <w:i w:val="0"/>
          <w:iCs w:val="0"/>
          <w:caps w:val="0"/>
          <w:color w:val="444444"/>
          <w:spacing w:val="0"/>
          <w:sz w:val="31"/>
          <w:szCs w:val="31"/>
        </w:rPr>
        <w:t>，</w:t>
      </w:r>
      <w:r>
        <w:rPr>
          <w:rFonts w:hint="eastAsia" w:ascii="仿宋_GB2312" w:hAnsi="微软雅黑" w:eastAsia="仿宋_GB2312" w:cs="仿宋_GB2312"/>
          <w:i w:val="0"/>
          <w:iCs w:val="0"/>
          <w:caps w:val="0"/>
          <w:color w:val="444444"/>
          <w:spacing w:val="0"/>
          <w:sz w:val="31"/>
          <w:szCs w:val="31"/>
          <w:lang w:eastAsia="zh-CN"/>
        </w:rPr>
        <w:t>市</w:t>
      </w:r>
      <w:r>
        <w:rPr>
          <w:rFonts w:hint="default" w:ascii="仿宋_GB2312" w:hAnsi="微软雅黑" w:eastAsia="仿宋_GB2312" w:cs="仿宋_GB2312"/>
          <w:i w:val="0"/>
          <w:iCs w:val="0"/>
          <w:caps w:val="0"/>
          <w:color w:val="444444"/>
          <w:spacing w:val="0"/>
          <w:sz w:val="31"/>
          <w:szCs w:val="31"/>
        </w:rPr>
        <w:t>公安局、</w:t>
      </w:r>
      <w:r>
        <w:rPr>
          <w:rFonts w:hint="eastAsia" w:ascii="仿宋_GB2312" w:hAnsi="微软雅黑" w:eastAsia="仿宋_GB2312" w:cs="仿宋_GB2312"/>
          <w:i w:val="0"/>
          <w:iCs w:val="0"/>
          <w:caps w:val="0"/>
          <w:color w:val="444444"/>
          <w:spacing w:val="0"/>
          <w:sz w:val="31"/>
          <w:szCs w:val="31"/>
          <w:lang w:eastAsia="zh-CN"/>
        </w:rPr>
        <w:t>市</w:t>
      </w:r>
      <w:r>
        <w:rPr>
          <w:rFonts w:hint="default" w:ascii="仿宋_GB2312" w:hAnsi="微软雅黑" w:eastAsia="仿宋_GB2312" w:cs="仿宋_GB2312"/>
          <w:i w:val="0"/>
          <w:iCs w:val="0"/>
          <w:caps w:val="0"/>
          <w:color w:val="444444"/>
          <w:spacing w:val="0"/>
          <w:sz w:val="31"/>
          <w:szCs w:val="31"/>
        </w:rPr>
        <w:t>资规局</w:t>
      </w:r>
      <w:r>
        <w:rPr>
          <w:rFonts w:hint="eastAsia" w:ascii="仿宋_GB2312" w:hAnsi="微软雅黑" w:eastAsia="仿宋_GB2312" w:cs="仿宋_GB2312"/>
          <w:i w:val="0"/>
          <w:iCs w:val="0"/>
          <w:caps w:val="0"/>
          <w:color w:val="444444"/>
          <w:spacing w:val="0"/>
          <w:sz w:val="31"/>
          <w:szCs w:val="31"/>
          <w:lang w:eastAsia="zh-CN"/>
        </w:rPr>
        <w:t>、</w:t>
      </w:r>
      <w:r>
        <w:rPr>
          <w:rFonts w:hint="eastAsia" w:ascii="仿宋_GB2312" w:hAnsi="微软雅黑" w:eastAsia="仿宋_GB2312" w:cs="仿宋_GB2312"/>
          <w:i w:val="0"/>
          <w:iCs w:val="0"/>
          <w:caps w:val="0"/>
          <w:color w:val="444444"/>
          <w:spacing w:val="0"/>
          <w:sz w:val="31"/>
          <w:szCs w:val="31"/>
          <w:lang w:val="en-US" w:eastAsia="zh-CN"/>
        </w:rPr>
        <w:t>新城开发建设中心</w:t>
      </w:r>
      <w:r>
        <w:rPr>
          <w:rFonts w:hint="default" w:ascii="仿宋_GB2312" w:hAnsi="微软雅黑" w:eastAsia="仿宋_GB2312" w:cs="仿宋_GB2312"/>
          <w:i w:val="0"/>
          <w:iCs w:val="0"/>
          <w:caps w:val="0"/>
          <w:color w:val="444444"/>
          <w:spacing w:val="0"/>
          <w:sz w:val="31"/>
          <w:szCs w:val="31"/>
        </w:rPr>
        <w:t>等单位在开展日常监督执法和城市管理过程中发现运输企业和运输车辆违反了《</w:t>
      </w:r>
      <w:r>
        <w:rPr>
          <w:rFonts w:hint="eastAsia" w:ascii="仿宋_GB2312" w:hAnsi="微软雅黑" w:eastAsia="仿宋_GB2312" w:cs="仿宋_GB2312"/>
          <w:i w:val="0"/>
          <w:iCs w:val="0"/>
          <w:caps w:val="0"/>
          <w:color w:val="444444"/>
          <w:spacing w:val="0"/>
          <w:sz w:val="31"/>
          <w:szCs w:val="31"/>
          <w:lang w:val="en-US" w:eastAsia="zh-CN"/>
        </w:rPr>
        <w:t>龙港市</w:t>
      </w:r>
      <w:r>
        <w:rPr>
          <w:rFonts w:hint="default" w:ascii="仿宋_GB2312" w:hAnsi="微软雅黑" w:eastAsia="仿宋_GB2312" w:cs="仿宋_GB2312"/>
          <w:i w:val="0"/>
          <w:iCs w:val="0"/>
          <w:caps w:val="0"/>
          <w:color w:val="444444"/>
          <w:spacing w:val="0"/>
          <w:sz w:val="31"/>
          <w:szCs w:val="31"/>
        </w:rPr>
        <w:t>城市建筑垃圾（运输企业/运输车辆）考核记分标准》均可填写《城市建筑垃圾运输违规行为移送单》，运输车辆的违规扣分按同等分值计入所属运输企业的违规扣分中，及时汇总至</w:t>
      </w:r>
      <w:r>
        <w:rPr>
          <w:rFonts w:hint="eastAsia" w:ascii="仿宋_GB2312" w:hAnsi="微软雅黑" w:eastAsia="仿宋_GB2312" w:cs="仿宋_GB2312"/>
          <w:i w:val="0"/>
          <w:iCs w:val="0"/>
          <w:caps w:val="0"/>
          <w:color w:val="444444"/>
          <w:spacing w:val="0"/>
          <w:sz w:val="31"/>
          <w:szCs w:val="31"/>
          <w:lang w:val="en-US" w:eastAsia="zh-CN"/>
        </w:rPr>
        <w:t>市</w:t>
      </w:r>
      <w:r>
        <w:rPr>
          <w:rFonts w:hint="default" w:ascii="仿宋_GB2312" w:hAnsi="微软雅黑" w:eastAsia="仿宋_GB2312" w:cs="仿宋_GB2312"/>
          <w:i w:val="0"/>
          <w:iCs w:val="0"/>
          <w:caps w:val="0"/>
          <w:color w:val="444444"/>
          <w:spacing w:val="0"/>
          <w:sz w:val="31"/>
          <w:szCs w:val="31"/>
        </w:rPr>
        <w:t>综合行政执法局，每季度对运输企业和运输车辆扣分情况进行动态考评，考评结果在</w:t>
      </w:r>
      <w:r>
        <w:rPr>
          <w:rFonts w:hint="eastAsia" w:ascii="仿宋_GB2312" w:hAnsi="微软雅黑" w:eastAsia="仿宋_GB2312" w:cs="仿宋_GB2312"/>
          <w:i w:val="0"/>
          <w:iCs w:val="0"/>
          <w:caps w:val="0"/>
          <w:color w:val="444444"/>
          <w:spacing w:val="0"/>
          <w:sz w:val="31"/>
          <w:szCs w:val="31"/>
          <w:lang w:val="en-US" w:eastAsia="zh-CN"/>
        </w:rPr>
        <w:t>龙港市</w:t>
      </w:r>
      <w:r>
        <w:rPr>
          <w:rFonts w:hint="default" w:ascii="仿宋_GB2312" w:hAnsi="微软雅黑" w:eastAsia="仿宋_GB2312" w:cs="仿宋_GB2312"/>
          <w:i w:val="0"/>
          <w:iCs w:val="0"/>
          <w:caps w:val="0"/>
          <w:color w:val="444444"/>
          <w:spacing w:val="0"/>
          <w:sz w:val="31"/>
          <w:szCs w:val="31"/>
        </w:rPr>
        <w:t>政府门户网公布并书面通报相关部门。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rPr>
        <w:t>各有关职能（执法）部门以及执法人员应当严格依照法律法规以及相关规定，并遵循依法监管、客观公正、及时准确的原则执行本考核办法。同时鼓励全社会共同参与监督，特别是运输车辆运输过程中出现泄漏、遗撒或者轮胎带泥行驶污染城市道路的行为进行拍摄取证，反馈至</w:t>
      </w:r>
      <w:r>
        <w:rPr>
          <w:rFonts w:hint="default" w:ascii="仿宋_GB2312" w:hAnsi="微软雅黑" w:eastAsia="仿宋_GB2312" w:cs="仿宋_GB2312"/>
          <w:i w:val="0"/>
          <w:iCs w:val="0"/>
          <w:caps w:val="0"/>
          <w:color w:val="444444"/>
          <w:spacing w:val="-15"/>
          <w:sz w:val="31"/>
          <w:szCs w:val="31"/>
        </w:rPr>
        <w:t>各</w:t>
      </w:r>
      <w:r>
        <w:rPr>
          <w:rFonts w:hint="eastAsia" w:ascii="仿宋_GB2312" w:hAnsi="微软雅黑" w:eastAsia="仿宋_GB2312" w:cs="仿宋_GB2312"/>
          <w:i w:val="0"/>
          <w:iCs w:val="0"/>
          <w:caps w:val="0"/>
          <w:color w:val="444444"/>
          <w:spacing w:val="-15"/>
          <w:sz w:val="31"/>
          <w:szCs w:val="31"/>
          <w:lang w:val="en-US" w:eastAsia="zh-CN"/>
        </w:rPr>
        <w:t>联合党委</w:t>
      </w:r>
      <w:r>
        <w:rPr>
          <w:rFonts w:hint="default" w:ascii="仿宋_GB2312" w:hAnsi="微软雅黑" w:eastAsia="仿宋_GB2312" w:cs="仿宋_GB2312"/>
          <w:i w:val="0"/>
          <w:iCs w:val="0"/>
          <w:caps w:val="0"/>
          <w:color w:val="444444"/>
          <w:spacing w:val="0"/>
          <w:sz w:val="31"/>
          <w:szCs w:val="31"/>
        </w:rPr>
        <w:t>综合管理中心统一受理核定。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rPr>
        <w:t>附件：1.</w:t>
      </w:r>
      <w:r>
        <w:rPr>
          <w:rFonts w:hint="eastAsia" w:ascii="仿宋_GB2312" w:hAnsi="微软雅黑" w:eastAsia="仿宋_GB2312" w:cs="仿宋_GB2312"/>
          <w:i w:val="0"/>
          <w:iCs w:val="0"/>
          <w:caps w:val="0"/>
          <w:color w:val="444444"/>
          <w:spacing w:val="0"/>
          <w:sz w:val="31"/>
          <w:szCs w:val="31"/>
          <w:lang w:val="en-US" w:eastAsia="zh-CN"/>
        </w:rPr>
        <w:t>龙港市</w:t>
      </w:r>
      <w:r>
        <w:rPr>
          <w:rFonts w:hint="default" w:ascii="仿宋_GB2312" w:hAnsi="微软雅黑" w:eastAsia="仿宋_GB2312" w:cs="仿宋_GB2312"/>
          <w:i w:val="0"/>
          <w:iCs w:val="0"/>
          <w:caps w:val="0"/>
          <w:color w:val="444444"/>
          <w:spacing w:val="0"/>
          <w:sz w:val="31"/>
          <w:szCs w:val="31"/>
        </w:rPr>
        <w:t>城市建筑垃圾运输企业考核记分标准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0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rPr>
        <w:t>2.</w:t>
      </w:r>
      <w:r>
        <w:rPr>
          <w:rFonts w:hint="eastAsia" w:ascii="仿宋_GB2312" w:hAnsi="微软雅黑" w:eastAsia="仿宋_GB2312" w:cs="仿宋_GB2312"/>
          <w:i w:val="0"/>
          <w:iCs w:val="0"/>
          <w:caps w:val="0"/>
          <w:color w:val="444444"/>
          <w:spacing w:val="0"/>
          <w:sz w:val="31"/>
          <w:szCs w:val="31"/>
          <w:lang w:val="en-US" w:eastAsia="zh-CN"/>
        </w:rPr>
        <w:t>龙港市</w:t>
      </w:r>
      <w:r>
        <w:rPr>
          <w:rFonts w:hint="default" w:ascii="仿宋_GB2312" w:hAnsi="微软雅黑" w:eastAsia="仿宋_GB2312" w:cs="仿宋_GB2312"/>
          <w:i w:val="0"/>
          <w:iCs w:val="0"/>
          <w:caps w:val="0"/>
          <w:color w:val="444444"/>
          <w:spacing w:val="0"/>
          <w:sz w:val="31"/>
          <w:szCs w:val="31"/>
        </w:rPr>
        <w:t>城市建筑垃圾运输车辆考核记分标准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3.</w:t>
      </w:r>
      <w:r>
        <w:rPr>
          <w:rFonts w:hint="eastAsia" w:ascii="仿宋_GB2312" w:hAnsi="微软雅黑" w:eastAsia="仿宋_GB2312" w:cs="仿宋_GB2312"/>
          <w:i w:val="0"/>
          <w:iCs w:val="0"/>
          <w:caps w:val="0"/>
          <w:color w:val="444444"/>
          <w:spacing w:val="0"/>
          <w:sz w:val="31"/>
          <w:szCs w:val="31"/>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城市建筑垃圾运输违规行为扣分移送单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4.</w:t>
      </w:r>
      <w:r>
        <w:rPr>
          <w:rFonts w:hint="eastAsia" w:ascii="仿宋_GB2312" w:hAnsi="微软雅黑" w:eastAsia="仿宋_GB2312" w:cs="仿宋_GB2312"/>
          <w:i w:val="0"/>
          <w:iCs w:val="0"/>
          <w:caps w:val="0"/>
          <w:color w:val="444444"/>
          <w:spacing w:val="0"/>
          <w:sz w:val="31"/>
          <w:szCs w:val="31"/>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城市建筑垃圾运输违规行为扣分通知书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605"/>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5.</w:t>
      </w:r>
      <w:r>
        <w:rPr>
          <w:rFonts w:hint="eastAsia" w:ascii="仿宋_GB2312" w:hAnsi="微软雅黑" w:eastAsia="仿宋_GB2312" w:cs="仿宋_GB2312"/>
          <w:i w:val="0"/>
          <w:iCs w:val="0"/>
          <w:caps w:val="0"/>
          <w:color w:val="444444"/>
          <w:spacing w:val="0"/>
          <w:sz w:val="31"/>
          <w:szCs w:val="31"/>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城市建筑垃圾运输企业整改通知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附件1  </w:t>
      </w: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z w:val="21"/>
          <w:szCs w:val="21"/>
        </w:rPr>
      </w:pPr>
      <w:r>
        <w:rPr>
          <w:rFonts w:hint="eastAsia" w:ascii="方正小标宋简体" w:hAnsi="方正小标宋简体" w:eastAsia="方正小标宋简体" w:cs="方正小标宋简体"/>
          <w:i w:val="0"/>
          <w:iCs w:val="0"/>
          <w:caps w:val="0"/>
          <w:color w:val="444444"/>
          <w:spacing w:val="0"/>
          <w:sz w:val="43"/>
          <w:szCs w:val="43"/>
          <w:shd w:val="clear" w:fill="FFFFFF"/>
          <w:lang w:val="en-US" w:eastAsia="zh-CN"/>
        </w:rPr>
        <w:t>龙港市</w:t>
      </w:r>
      <w:r>
        <w:rPr>
          <w:rFonts w:hint="default" w:ascii="方正小标宋简体" w:hAnsi="方正小标宋简体" w:eastAsia="方正小标宋简体" w:cs="方正小标宋简体"/>
          <w:i w:val="0"/>
          <w:iCs w:val="0"/>
          <w:caps w:val="0"/>
          <w:color w:val="444444"/>
          <w:spacing w:val="0"/>
          <w:sz w:val="43"/>
          <w:szCs w:val="43"/>
          <w:shd w:val="clear" w:fill="FFFFFF"/>
        </w:rPr>
        <w:t>城市建筑垃圾运输企业考核记分标准</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99"/>
        <w:gridCol w:w="4753"/>
        <w:gridCol w:w="1442"/>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序号</w:t>
            </w:r>
          </w:p>
        </w:tc>
        <w:tc>
          <w:tcPr>
            <w:tcW w:w="7770"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考核内容</w:t>
            </w:r>
          </w:p>
        </w:tc>
        <w:tc>
          <w:tcPr>
            <w:tcW w:w="2220"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扣分标准</w:t>
            </w:r>
          </w:p>
        </w:tc>
        <w:tc>
          <w:tcPr>
            <w:tcW w:w="1950"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5"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1</w:t>
            </w:r>
          </w:p>
        </w:tc>
        <w:tc>
          <w:tcPr>
            <w:tcW w:w="777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使用未取得城市建筑垃圾处置核准的车辆运输建筑垃圾，按照车辆数累计</w:t>
            </w:r>
          </w:p>
        </w:tc>
        <w:tc>
          <w:tcPr>
            <w:tcW w:w="222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扣5分</w:t>
            </w:r>
          </w:p>
        </w:tc>
        <w:tc>
          <w:tcPr>
            <w:tcW w:w="1950"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1365"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2</w:t>
            </w:r>
          </w:p>
        </w:tc>
        <w:tc>
          <w:tcPr>
            <w:tcW w:w="777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伪造、涂改、倒卖、出租（借）或转让城市建筑垃圾处置核准文件</w:t>
            </w:r>
          </w:p>
        </w:tc>
        <w:tc>
          <w:tcPr>
            <w:tcW w:w="222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扣30分</w:t>
            </w:r>
          </w:p>
        </w:tc>
        <w:tc>
          <w:tcPr>
            <w:tcW w:w="1950"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1365"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3</w:t>
            </w:r>
          </w:p>
        </w:tc>
        <w:tc>
          <w:tcPr>
            <w:tcW w:w="777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倒卖、转让签订的土方运输合同或以拒不履约等方式扰乱城市建筑垃圾运输秩序，后果严重</w:t>
            </w:r>
          </w:p>
        </w:tc>
        <w:tc>
          <w:tcPr>
            <w:tcW w:w="222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扣30分</w:t>
            </w:r>
          </w:p>
        </w:tc>
        <w:tc>
          <w:tcPr>
            <w:tcW w:w="1950"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5"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4</w:t>
            </w:r>
          </w:p>
        </w:tc>
        <w:tc>
          <w:tcPr>
            <w:tcW w:w="777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未将运输车辆纳入我</w:t>
            </w:r>
            <w:r>
              <w:rPr>
                <w:rFonts w:hint="eastAsia" w:ascii="仿宋_GB2312" w:hAnsi="微软雅黑" w:eastAsia="仿宋_GB2312" w:cs="仿宋_GB2312"/>
                <w:sz w:val="28"/>
                <w:szCs w:val="28"/>
                <w:lang w:val="en-US" w:eastAsia="zh-CN"/>
              </w:rPr>
              <w:t>市</w:t>
            </w:r>
            <w:r>
              <w:rPr>
                <w:rFonts w:hint="default" w:ascii="仿宋_GB2312" w:hAnsi="微软雅黑" w:eastAsia="仿宋_GB2312" w:cs="仿宋_GB2312"/>
                <w:sz w:val="28"/>
                <w:szCs w:val="28"/>
              </w:rPr>
              <w:t>“数字化城管平台”统一监管</w:t>
            </w:r>
          </w:p>
        </w:tc>
        <w:tc>
          <w:tcPr>
            <w:tcW w:w="222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扣30分</w:t>
            </w:r>
          </w:p>
        </w:tc>
        <w:tc>
          <w:tcPr>
            <w:tcW w:w="1950"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1365"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5</w:t>
            </w:r>
          </w:p>
        </w:tc>
        <w:tc>
          <w:tcPr>
            <w:tcW w:w="777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拒不配合检查（约谈、调查）、责令改正拒不执行或采取逃逸、暴力抗法等方式阻碍正常执法</w:t>
            </w:r>
          </w:p>
        </w:tc>
        <w:tc>
          <w:tcPr>
            <w:tcW w:w="222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扣100分</w:t>
            </w:r>
          </w:p>
        </w:tc>
        <w:tc>
          <w:tcPr>
            <w:tcW w:w="1950"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5"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6</w:t>
            </w:r>
          </w:p>
        </w:tc>
        <w:tc>
          <w:tcPr>
            <w:tcW w:w="777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拒不履行生效的行政处罚决定</w:t>
            </w:r>
          </w:p>
        </w:tc>
        <w:tc>
          <w:tcPr>
            <w:tcW w:w="222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扣30分</w:t>
            </w:r>
          </w:p>
        </w:tc>
        <w:tc>
          <w:tcPr>
            <w:tcW w:w="1950"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1365"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7</w:t>
            </w:r>
          </w:p>
        </w:tc>
        <w:tc>
          <w:tcPr>
            <w:tcW w:w="777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与未取得城市建筑垃圾处置核</w:t>
            </w:r>
            <w:r>
              <w:rPr>
                <w:rFonts w:hint="default" w:ascii="仿宋_GB2312" w:hAnsi="微软雅黑" w:eastAsia="仿宋_GB2312" w:cs="仿宋_GB2312"/>
                <w:color w:val="333333"/>
                <w:sz w:val="28"/>
                <w:szCs w:val="28"/>
              </w:rPr>
              <w:t>准</w:t>
            </w:r>
            <w:r>
              <w:rPr>
                <w:rFonts w:hint="default" w:ascii="仿宋_GB2312" w:hAnsi="微软雅黑" w:eastAsia="仿宋_GB2312" w:cs="仿宋_GB2312"/>
                <w:sz w:val="28"/>
                <w:szCs w:val="28"/>
              </w:rPr>
              <w:t>（排放、消纳）的在建项目签订运输协议或承运城市建筑垃圾的</w:t>
            </w:r>
          </w:p>
        </w:tc>
        <w:tc>
          <w:tcPr>
            <w:tcW w:w="222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扣30分</w:t>
            </w:r>
          </w:p>
        </w:tc>
        <w:tc>
          <w:tcPr>
            <w:tcW w:w="1950"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5"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8</w:t>
            </w:r>
          </w:p>
        </w:tc>
        <w:tc>
          <w:tcPr>
            <w:tcW w:w="777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未对城市建筑垃圾运输路线进行备案</w:t>
            </w:r>
          </w:p>
        </w:tc>
        <w:tc>
          <w:tcPr>
            <w:tcW w:w="2220"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扣10分</w:t>
            </w:r>
          </w:p>
        </w:tc>
        <w:tc>
          <w:tcPr>
            <w:tcW w:w="1950"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附件2 </w:t>
      </w: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z w:val="21"/>
          <w:szCs w:val="21"/>
        </w:rPr>
      </w:pPr>
      <w:r>
        <w:rPr>
          <w:rFonts w:hint="eastAsia" w:ascii="方正小标宋简体" w:hAnsi="方正小标宋简体" w:eastAsia="方正小标宋简体" w:cs="方正小标宋简体"/>
          <w:i w:val="0"/>
          <w:iCs w:val="0"/>
          <w:caps w:val="0"/>
          <w:color w:val="444444"/>
          <w:spacing w:val="0"/>
          <w:sz w:val="43"/>
          <w:szCs w:val="43"/>
          <w:shd w:val="clear" w:fill="FFFFFF"/>
          <w:lang w:val="en-US" w:eastAsia="zh-CN"/>
        </w:rPr>
        <w:t>龙港市</w:t>
      </w:r>
      <w:r>
        <w:rPr>
          <w:rFonts w:hint="default" w:ascii="方正小标宋简体" w:hAnsi="方正小标宋简体" w:eastAsia="方正小标宋简体" w:cs="方正小标宋简体"/>
          <w:i w:val="0"/>
          <w:iCs w:val="0"/>
          <w:caps w:val="0"/>
          <w:color w:val="444444"/>
          <w:spacing w:val="0"/>
          <w:sz w:val="43"/>
          <w:szCs w:val="43"/>
          <w:shd w:val="clear" w:fill="FFFFFF"/>
        </w:rPr>
        <w:t>城市建筑垃圾运输车辆考核记分标准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一、硬件设施管理</w:t>
      </w:r>
    </w:p>
    <w:tbl>
      <w:tblPr>
        <w:tblStyle w:val="6"/>
        <w:tblW w:w="85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01"/>
        <w:gridCol w:w="5622"/>
        <w:gridCol w:w="969"/>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55" w:hRule="atLeast"/>
          <w:jc w:val="center"/>
        </w:trPr>
        <w:tc>
          <w:tcPr>
            <w:tcW w:w="90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序号</w:t>
            </w:r>
          </w:p>
        </w:tc>
        <w:tc>
          <w:tcPr>
            <w:tcW w:w="5622"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考核内容</w:t>
            </w:r>
          </w:p>
        </w:tc>
        <w:tc>
          <w:tcPr>
            <w:tcW w:w="969"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记分标准</w:t>
            </w:r>
          </w:p>
        </w:tc>
        <w:tc>
          <w:tcPr>
            <w:tcW w:w="1066"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55" w:hRule="atLeast"/>
          <w:jc w:val="center"/>
        </w:trPr>
        <w:tc>
          <w:tcPr>
            <w:tcW w:w="901"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1</w:t>
            </w:r>
          </w:p>
        </w:tc>
        <w:tc>
          <w:tcPr>
            <w:tcW w:w="5622"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擅自拆除或破坏自动全密闭机械装置、行驶及装卸记录仪、GPS监控设备等车载设备</w:t>
            </w:r>
          </w:p>
        </w:tc>
        <w:tc>
          <w:tcPr>
            <w:tcW w:w="969"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扣30分</w:t>
            </w:r>
          </w:p>
        </w:tc>
        <w:tc>
          <w:tcPr>
            <w:tcW w:w="106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55" w:hRule="atLeast"/>
          <w:jc w:val="center"/>
        </w:trPr>
        <w:tc>
          <w:tcPr>
            <w:tcW w:w="901"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2</w:t>
            </w:r>
          </w:p>
        </w:tc>
        <w:tc>
          <w:tcPr>
            <w:tcW w:w="5622"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自动全密闭机械装置、行驶及装卸记录仪、GPS监控设备等损坏，超过7个工作日不修复</w:t>
            </w:r>
          </w:p>
        </w:tc>
        <w:tc>
          <w:tcPr>
            <w:tcW w:w="969"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扣10分</w:t>
            </w:r>
          </w:p>
        </w:tc>
        <w:tc>
          <w:tcPr>
            <w:tcW w:w="106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3" w:hRule="atLeast"/>
          <w:jc w:val="center"/>
        </w:trPr>
        <w:tc>
          <w:tcPr>
            <w:tcW w:w="901"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3</w:t>
            </w:r>
          </w:p>
        </w:tc>
        <w:tc>
          <w:tcPr>
            <w:tcW w:w="5622" w:type="dxa"/>
            <w:tcBorders>
              <w:top w:val="nil"/>
              <w:left w:val="nil"/>
              <w:bottom w:val="nil"/>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擅自改装车辆出厂结构</w:t>
            </w:r>
          </w:p>
        </w:tc>
        <w:tc>
          <w:tcPr>
            <w:tcW w:w="969" w:type="dxa"/>
            <w:tcBorders>
              <w:top w:val="nil"/>
              <w:left w:val="nil"/>
              <w:bottom w:val="nil"/>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扣30分</w:t>
            </w:r>
          </w:p>
        </w:tc>
        <w:tc>
          <w:tcPr>
            <w:tcW w:w="106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2" w:hRule="atLeast"/>
          <w:jc w:val="center"/>
        </w:trPr>
        <w:tc>
          <w:tcPr>
            <w:tcW w:w="901"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4</w:t>
            </w:r>
          </w:p>
        </w:tc>
        <w:tc>
          <w:tcPr>
            <w:tcW w:w="5622"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未配备定位系统、智能传感与监控系统、行驶轨迹管理系统等车辆内设功能</w:t>
            </w:r>
          </w:p>
        </w:tc>
        <w:tc>
          <w:tcPr>
            <w:tcW w:w="969"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扣50分</w:t>
            </w:r>
          </w:p>
        </w:tc>
        <w:tc>
          <w:tcPr>
            <w:tcW w:w="106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二、车容车貌管理</w:t>
      </w:r>
    </w:p>
    <w:tbl>
      <w:tblPr>
        <w:tblStyle w:val="6"/>
        <w:tblW w:w="87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20"/>
        <w:gridCol w:w="5779"/>
        <w:gridCol w:w="1054"/>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66" w:hRule="atLeast"/>
          <w:jc w:val="center"/>
        </w:trPr>
        <w:tc>
          <w:tcPr>
            <w:tcW w:w="92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序号</w:t>
            </w:r>
          </w:p>
        </w:tc>
        <w:tc>
          <w:tcPr>
            <w:tcW w:w="5779"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考核内容</w:t>
            </w:r>
          </w:p>
        </w:tc>
        <w:tc>
          <w:tcPr>
            <w:tcW w:w="1054"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记分标准</w:t>
            </w:r>
          </w:p>
        </w:tc>
        <w:tc>
          <w:tcPr>
            <w:tcW w:w="1046"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4" w:hRule="atLeast"/>
          <w:jc w:val="center"/>
        </w:trPr>
        <w:tc>
          <w:tcPr>
            <w:tcW w:w="920"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5</w:t>
            </w:r>
          </w:p>
        </w:tc>
        <w:tc>
          <w:tcPr>
            <w:tcW w:w="5779"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车头、车后箱板未喷涂运输企业简称</w:t>
            </w:r>
          </w:p>
        </w:tc>
        <w:tc>
          <w:tcPr>
            <w:tcW w:w="1054"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扣2分</w:t>
            </w:r>
          </w:p>
        </w:tc>
        <w:tc>
          <w:tcPr>
            <w:tcW w:w="104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66" w:hRule="atLeast"/>
          <w:jc w:val="center"/>
        </w:trPr>
        <w:tc>
          <w:tcPr>
            <w:tcW w:w="920"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6</w:t>
            </w:r>
          </w:p>
        </w:tc>
        <w:tc>
          <w:tcPr>
            <w:tcW w:w="5779"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两侧车门未喷涂车辆编号、核定载质量、监督电等信息</w:t>
            </w:r>
          </w:p>
        </w:tc>
        <w:tc>
          <w:tcPr>
            <w:tcW w:w="1054"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扣2分</w:t>
            </w:r>
          </w:p>
        </w:tc>
        <w:tc>
          <w:tcPr>
            <w:tcW w:w="104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66" w:hRule="atLeast"/>
          <w:jc w:val="center"/>
        </w:trPr>
        <w:tc>
          <w:tcPr>
            <w:tcW w:w="920"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7</w:t>
            </w:r>
          </w:p>
        </w:tc>
        <w:tc>
          <w:tcPr>
            <w:tcW w:w="5779"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车顶未安装LED灯或LED灯损坏，不可显示运输企业简称、车牌号等信息</w:t>
            </w:r>
          </w:p>
        </w:tc>
        <w:tc>
          <w:tcPr>
            <w:tcW w:w="1054"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扣2分</w:t>
            </w:r>
          </w:p>
        </w:tc>
        <w:tc>
          <w:tcPr>
            <w:tcW w:w="104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4" w:hRule="atLeast"/>
          <w:jc w:val="center"/>
        </w:trPr>
        <w:tc>
          <w:tcPr>
            <w:tcW w:w="920"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8</w:t>
            </w:r>
          </w:p>
        </w:tc>
        <w:tc>
          <w:tcPr>
            <w:tcW w:w="5779"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车辆外观不整洁、车身挂泥</w:t>
            </w:r>
          </w:p>
        </w:tc>
        <w:tc>
          <w:tcPr>
            <w:tcW w:w="1054"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扣2分</w:t>
            </w:r>
          </w:p>
        </w:tc>
        <w:tc>
          <w:tcPr>
            <w:tcW w:w="104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4" w:hRule="atLeast"/>
          <w:jc w:val="center"/>
        </w:trPr>
        <w:tc>
          <w:tcPr>
            <w:tcW w:w="920"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9</w:t>
            </w:r>
          </w:p>
        </w:tc>
        <w:tc>
          <w:tcPr>
            <w:tcW w:w="5779"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装载车厢破损、变形</w:t>
            </w:r>
          </w:p>
        </w:tc>
        <w:tc>
          <w:tcPr>
            <w:tcW w:w="1054"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扣2分</w:t>
            </w:r>
          </w:p>
        </w:tc>
        <w:tc>
          <w:tcPr>
            <w:tcW w:w="104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8" w:hRule="atLeast"/>
          <w:jc w:val="center"/>
        </w:trPr>
        <w:tc>
          <w:tcPr>
            <w:tcW w:w="920"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10</w:t>
            </w:r>
          </w:p>
        </w:tc>
        <w:tc>
          <w:tcPr>
            <w:tcW w:w="5779"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sz w:val="28"/>
                <w:szCs w:val="28"/>
              </w:rPr>
              <w:t>自动密闭覆盖软篷损坏，密封性能差</w:t>
            </w:r>
          </w:p>
        </w:tc>
        <w:tc>
          <w:tcPr>
            <w:tcW w:w="1054"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default" w:ascii="仿宋_GB2312" w:hAnsi="微软雅黑" w:eastAsia="仿宋_GB2312" w:cs="仿宋_GB2312"/>
                <w:sz w:val="28"/>
                <w:szCs w:val="28"/>
              </w:rPr>
              <w:t>扣2分</w:t>
            </w:r>
          </w:p>
        </w:tc>
        <w:tc>
          <w:tcPr>
            <w:tcW w:w="1046"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黑体" w:hAnsi="宋体" w:eastAsia="黑体" w:cs="黑体"/>
          <w:i w:val="0"/>
          <w:iCs w:val="0"/>
          <w:caps w:val="0"/>
          <w:color w:val="444444"/>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三、运输行为管理</w:t>
      </w:r>
    </w:p>
    <w:tbl>
      <w:tblPr>
        <w:tblStyle w:val="6"/>
        <w:tblW w:w="87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72"/>
        <w:gridCol w:w="5773"/>
        <w:gridCol w:w="1068"/>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8" w:hRule="atLeast"/>
          <w:jc w:val="center"/>
        </w:trPr>
        <w:tc>
          <w:tcPr>
            <w:tcW w:w="872" w:type="dxa"/>
            <w:tcBorders>
              <w:top w:val="single" w:color="auto" w:sz="6" w:space="0"/>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序号</w:t>
            </w:r>
          </w:p>
        </w:tc>
        <w:tc>
          <w:tcPr>
            <w:tcW w:w="5773"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考核内容</w:t>
            </w:r>
          </w:p>
        </w:tc>
        <w:tc>
          <w:tcPr>
            <w:tcW w:w="1068"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记分标准</w:t>
            </w:r>
          </w:p>
        </w:tc>
        <w:tc>
          <w:tcPr>
            <w:tcW w:w="1005" w:type="dxa"/>
            <w:tcBorders>
              <w:top w:val="single" w:color="auto" w:sz="6" w:space="0"/>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11</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车辆装载运输过程中密闭软篷未完全覆盖车厢，留有空隙的</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扣2分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12</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运输过程中，空车未开启密闭覆盖软篷</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扣2分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11</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运输过程中出现泄漏、遗撒或者轮胎带泥行驶污染城市道路</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扣3分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12</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擅自关闭行驶及装卸记录仪、GPS监控设备等车载设备</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扣30分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13</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未随车携带《</w:t>
            </w:r>
            <w:r>
              <w:rPr>
                <w:rFonts w:hint="eastAsia" w:ascii="仿宋_GB2312" w:hAnsi="微软雅黑" w:eastAsia="仿宋_GB2312" w:cs="仿宋_GB2312"/>
                <w:sz w:val="24"/>
                <w:szCs w:val="24"/>
                <w:lang w:val="en-US" w:eastAsia="zh-CN"/>
              </w:rPr>
              <w:t>龙港市</w:t>
            </w:r>
            <w:r>
              <w:rPr>
                <w:rFonts w:hint="default" w:ascii="仿宋_GB2312" w:hAnsi="微软雅黑" w:eastAsia="仿宋_GB2312" w:cs="仿宋_GB2312"/>
                <w:sz w:val="24"/>
                <w:szCs w:val="24"/>
              </w:rPr>
              <w:t>城市建筑垃圾运输证》原件以及运输路线图</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扣3分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14</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未按指定时间、路线行驶</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扣10分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5"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15</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仿宋_GB2312" w:cs="微软雅黑"/>
                <w:sz w:val="20"/>
                <w:szCs w:val="20"/>
                <w:lang w:eastAsia="zh-CN"/>
              </w:rPr>
            </w:pPr>
            <w:r>
              <w:rPr>
                <w:rFonts w:hint="eastAsia" w:ascii="仿宋_GB2312" w:hAnsi="微软雅黑" w:eastAsia="仿宋_GB2312" w:cs="仿宋_GB2312"/>
                <w:sz w:val="24"/>
                <w:szCs w:val="24"/>
                <w:lang w:val="en-US" w:eastAsia="zh-CN"/>
              </w:rPr>
              <w:t>在公路上</w:t>
            </w:r>
            <w:r>
              <w:rPr>
                <w:rFonts w:hint="default" w:ascii="仿宋_GB2312" w:hAnsi="微软雅黑" w:eastAsia="仿宋_GB2312" w:cs="仿宋_GB2312"/>
                <w:sz w:val="24"/>
                <w:szCs w:val="24"/>
              </w:rPr>
              <w:t>超限</w:t>
            </w:r>
            <w:r>
              <w:rPr>
                <w:rFonts w:hint="eastAsia" w:ascii="仿宋_GB2312" w:hAnsi="微软雅黑" w:eastAsia="仿宋_GB2312" w:cs="仿宋_GB2312"/>
                <w:sz w:val="24"/>
                <w:szCs w:val="24"/>
                <w:lang w:val="en-US" w:eastAsia="zh-CN"/>
              </w:rPr>
              <w:t>运输</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w:t>
            </w:r>
            <w:r>
              <w:rPr>
                <w:rFonts w:hint="eastAsia" w:ascii="仿宋_GB2312" w:hAnsi="微软雅黑" w:eastAsia="仿宋_GB2312" w:cs="仿宋_GB2312"/>
                <w:sz w:val="24"/>
                <w:szCs w:val="24"/>
                <w:lang w:val="en-US" w:eastAsia="zh-CN"/>
              </w:rPr>
              <w:t>10</w:t>
            </w:r>
            <w:r>
              <w:rPr>
                <w:rFonts w:hint="default" w:ascii="仿宋_GB2312" w:hAnsi="微软雅黑" w:eastAsia="仿宋_GB2312" w:cs="仿宋_GB2312"/>
                <w:sz w:val="24"/>
                <w:szCs w:val="24"/>
              </w:rPr>
              <w:t>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7"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16</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未在指定消纳场地倾倒城市建筑垃圾，偷倒、乱倒城市建筑垃圾</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w:t>
            </w:r>
            <w:r>
              <w:rPr>
                <w:rFonts w:hint="eastAsia" w:ascii="仿宋_GB2312" w:hAnsi="微软雅黑" w:eastAsia="仿宋_GB2312" w:cs="仿宋_GB2312"/>
                <w:sz w:val="24"/>
                <w:szCs w:val="24"/>
                <w:lang w:val="en-US" w:eastAsia="zh-CN"/>
              </w:rPr>
              <w:t>5</w:t>
            </w:r>
            <w:r>
              <w:rPr>
                <w:rFonts w:hint="default" w:ascii="仿宋_GB2312" w:hAnsi="微软雅黑" w:eastAsia="仿宋_GB2312" w:cs="仿宋_GB2312"/>
                <w:sz w:val="24"/>
                <w:szCs w:val="24"/>
              </w:rPr>
              <w:t>0分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7"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17</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伪造、涂改、倒卖、出租（借）或转让城市建筑垃圾处置许可文件</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w:t>
            </w:r>
            <w:r>
              <w:rPr>
                <w:rFonts w:hint="eastAsia" w:ascii="仿宋_GB2312" w:hAnsi="微软雅黑" w:eastAsia="仿宋_GB2312" w:cs="仿宋_GB2312"/>
                <w:sz w:val="24"/>
                <w:szCs w:val="24"/>
                <w:lang w:val="en-US" w:eastAsia="zh-CN"/>
              </w:rPr>
              <w:t>3</w:t>
            </w:r>
            <w:r>
              <w:rPr>
                <w:rFonts w:hint="default" w:ascii="仿宋_GB2312" w:hAnsi="微软雅黑" w:eastAsia="仿宋_GB2312" w:cs="仿宋_GB2312"/>
                <w:sz w:val="24"/>
                <w:szCs w:val="24"/>
              </w:rPr>
              <w:t>0分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9"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18</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拒不配合检查（约谈、调查）、责令改正拒不执行或采取逃逸、暴力抗法等方式阻碍正常执法</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扣100分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3" w:hRule="atLeast"/>
          <w:jc w:val="center"/>
        </w:trPr>
        <w:tc>
          <w:tcPr>
            <w:tcW w:w="872" w:type="dxa"/>
            <w:tcBorders>
              <w:top w:val="nil"/>
              <w:left w:val="single" w:color="auto" w:sz="6" w:space="0"/>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19</w:t>
            </w:r>
          </w:p>
        </w:tc>
        <w:tc>
          <w:tcPr>
            <w:tcW w:w="5773"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0"/>
                <w:szCs w:val="20"/>
              </w:rPr>
            </w:pPr>
            <w:r>
              <w:rPr>
                <w:rFonts w:hint="default" w:ascii="仿宋_GB2312" w:hAnsi="微软雅黑" w:eastAsia="仿宋_GB2312" w:cs="仿宋_GB2312"/>
                <w:sz w:val="24"/>
                <w:szCs w:val="24"/>
              </w:rPr>
              <w:t>其它严重违反城市建筑垃圾运输管理或市容环境卫生管理规定</w:t>
            </w:r>
          </w:p>
        </w:tc>
        <w:tc>
          <w:tcPr>
            <w:tcW w:w="1068" w:type="dxa"/>
            <w:tcBorders>
              <w:top w:val="nil"/>
              <w:left w:val="nil"/>
              <w:bottom w:val="single" w:color="auto" w:sz="6" w:space="0"/>
              <w:right w:val="single"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0"/>
                <w:szCs w:val="20"/>
              </w:rPr>
            </w:pPr>
            <w:r>
              <w:rPr>
                <w:rFonts w:hint="default" w:ascii="仿宋_GB2312" w:hAnsi="微软雅黑" w:eastAsia="仿宋_GB2312" w:cs="仿宋_GB2312"/>
                <w:sz w:val="24"/>
                <w:szCs w:val="24"/>
              </w:rPr>
              <w:t>扣5分</w:t>
            </w:r>
          </w:p>
        </w:tc>
        <w:tc>
          <w:tcPr>
            <w:tcW w:w="1005" w:type="dxa"/>
            <w:tcBorders>
              <w:top w:val="nil"/>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2"/>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sz w:val="21"/>
          <w:szCs w:val="21"/>
        </w:rPr>
      </w:pPr>
      <w:r>
        <w:rPr>
          <w:rFonts w:hint="eastAsia" w:ascii="方正小标宋简体" w:hAnsi="方正小标宋简体" w:eastAsia="方正小标宋简体" w:cs="方正小标宋简体"/>
          <w:i w:val="0"/>
          <w:iCs w:val="0"/>
          <w:caps w:val="0"/>
          <w:color w:val="444444"/>
          <w:spacing w:val="0"/>
          <w:sz w:val="43"/>
          <w:szCs w:val="43"/>
          <w:shd w:val="clear" w:fill="FFFFFF"/>
          <w:lang w:val="en-US" w:eastAsia="zh-CN"/>
        </w:rPr>
        <w:t>龙港市</w:t>
      </w:r>
      <w:r>
        <w:rPr>
          <w:rFonts w:hint="default" w:ascii="方正小标宋简体" w:hAnsi="方正小标宋简体" w:eastAsia="方正小标宋简体" w:cs="方正小标宋简体"/>
          <w:i w:val="0"/>
          <w:iCs w:val="0"/>
          <w:caps w:val="0"/>
          <w:color w:val="444444"/>
          <w:spacing w:val="0"/>
          <w:sz w:val="43"/>
          <w:szCs w:val="43"/>
          <w:shd w:val="clear" w:fill="FFFFFF"/>
        </w:rPr>
        <w:t>城市建筑垃圾运输违法违规行为扣分移送单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444444"/>
          <w:spacing w:val="0"/>
          <w:sz w:val="31"/>
          <w:szCs w:val="31"/>
          <w:shd w:val="clear" w:fill="FFFFFF"/>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综合行政执法局：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50"/>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我单位于</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年</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月</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日（在/接）</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(检查时发现/群众举报核实)</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公司违反了《</w:t>
      </w:r>
      <w:r>
        <w:rPr>
          <w:rFonts w:hint="eastAsia" w:ascii="仿宋_GB2312" w:hAnsi="微软雅黑" w:eastAsia="仿宋_GB2312" w:cs="仿宋_GB2312"/>
          <w:i w:val="0"/>
          <w:iCs w:val="0"/>
          <w:caps w:val="0"/>
          <w:color w:val="444444"/>
          <w:spacing w:val="0"/>
          <w:sz w:val="31"/>
          <w:szCs w:val="31"/>
          <w:shd w:val="clear" w:fill="FFFFFF"/>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城市建筑垃圾运输管理考核通知》的规定，根据《</w:t>
      </w:r>
      <w:r>
        <w:rPr>
          <w:rFonts w:hint="eastAsia" w:ascii="仿宋_GB2312" w:hAnsi="微软雅黑" w:eastAsia="仿宋_GB2312" w:cs="仿宋_GB2312"/>
          <w:i w:val="0"/>
          <w:iCs w:val="0"/>
          <w:caps w:val="0"/>
          <w:color w:val="444444"/>
          <w:spacing w:val="0"/>
          <w:sz w:val="31"/>
          <w:szCs w:val="31"/>
          <w:shd w:val="clear" w:fill="FFFFFF"/>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城市建筑垃圾（运输企业/运输车辆）考核记分标准》第</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项，拟扣减该公司</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分，附佐证材料</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联系人：                联系方式：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移送单名称（印章）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黑体" w:hAnsi="宋体" w:eastAsia="黑体" w:cs="黑体"/>
          <w:i w:val="0"/>
          <w:iCs w:val="0"/>
          <w:caps w:val="0"/>
          <w:color w:val="444444"/>
          <w:spacing w:val="0"/>
          <w:sz w:val="31"/>
          <w:szCs w:val="31"/>
          <w:shd w:val="clear" w:fill="FFFFFF"/>
        </w:rPr>
      </w:pPr>
      <w:r>
        <w:rPr>
          <w:rFonts w:hint="default" w:ascii="仿宋_GB2312" w:hAnsi="微软雅黑" w:eastAsia="仿宋_GB2312" w:cs="仿宋_GB2312"/>
          <w:i w:val="0"/>
          <w:iCs w:val="0"/>
          <w:caps w:val="0"/>
          <w:color w:val="444444"/>
          <w:spacing w:val="0"/>
          <w:sz w:val="31"/>
          <w:szCs w:val="31"/>
          <w:shd w:val="clear" w:fill="FFFFFF"/>
        </w:rPr>
        <w:t>  </w:t>
      </w: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           年</w:t>
      </w: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  月 </w:t>
      </w:r>
      <w:r>
        <w:rPr>
          <w:rFonts w:hint="eastAsia" w:ascii="宋体" w:hAnsi="宋体" w:eastAsia="宋体" w:cs="宋体"/>
          <w:i w:val="0"/>
          <w:iCs w:val="0"/>
          <w:caps w:val="0"/>
          <w:color w:val="444444"/>
          <w:spacing w:val="0"/>
          <w:sz w:val="31"/>
          <w:szCs w:val="31"/>
          <w:shd w:val="clear" w:fill="FFFFFF"/>
        </w:rPr>
        <w:t> </w:t>
      </w:r>
      <w:r>
        <w:rPr>
          <w:rFonts w:hint="default" w:ascii="仿宋_GB2312" w:hAnsi="微软雅黑" w:eastAsia="仿宋_GB2312" w:cs="仿宋_GB2312"/>
          <w:i w:val="0"/>
          <w:iCs w:val="0"/>
          <w:caps w:val="0"/>
          <w:color w:val="444444"/>
          <w:spacing w:val="0"/>
          <w:sz w:val="31"/>
          <w:szCs w:val="31"/>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黑体" w:hAnsi="宋体" w:eastAsia="黑体" w:cs="黑体"/>
          <w:i w:val="0"/>
          <w:iCs w:val="0"/>
          <w:caps w:val="0"/>
          <w:color w:val="444444"/>
          <w:spacing w:val="0"/>
          <w:sz w:val="31"/>
          <w:szCs w:val="31"/>
          <w:shd w:val="clear" w:fill="FFFFFF"/>
        </w:rPr>
      </w:pPr>
    </w:p>
    <w:p>
      <w:pPr>
        <w:rPr>
          <w:rFonts w:hint="eastAsia" w:ascii="黑体" w:hAnsi="宋体" w:eastAsia="黑体" w:cs="黑体"/>
          <w:i w:val="0"/>
          <w:iCs w:val="0"/>
          <w:caps w:val="0"/>
          <w:color w:val="444444"/>
          <w:spacing w:val="0"/>
          <w:sz w:val="31"/>
          <w:szCs w:val="31"/>
          <w:shd w:val="clear" w:fill="FFFFFF"/>
        </w:rPr>
      </w:pPr>
      <w:r>
        <w:rPr>
          <w:rFonts w:hint="eastAsia" w:ascii="黑体" w:hAnsi="宋体" w:eastAsia="黑体" w:cs="黑体"/>
          <w:i w:val="0"/>
          <w:iCs w:val="0"/>
          <w:caps w:val="0"/>
          <w:color w:val="444444"/>
          <w:spacing w:val="0"/>
          <w:sz w:val="31"/>
          <w:szCs w:val="31"/>
          <w:shd w:val="clear" w:fill="FFFFFF"/>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r>
        <w:rPr>
          <w:rFonts w:hint="eastAsia" w:ascii="黑体" w:hAnsi="宋体" w:eastAsia="黑体" w:cs="黑体"/>
          <w:i w:val="0"/>
          <w:iCs w:val="0"/>
          <w:caps w:val="0"/>
          <w:color w:val="444444"/>
          <w:spacing w:val="0"/>
          <w:sz w:val="31"/>
          <w:szCs w:val="31"/>
          <w:shd w:val="clear" w:fill="FFFFFF"/>
        </w:rPr>
        <w:t>附件4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sz w:val="21"/>
          <w:szCs w:val="21"/>
        </w:rPr>
      </w:pPr>
      <w:r>
        <w:rPr>
          <w:rFonts w:hint="default" w:ascii="方正小标宋简体" w:hAnsi="方正小标宋简体" w:eastAsia="方正小标宋简体" w:cs="方正小标宋简体"/>
          <w:i w:val="0"/>
          <w:iCs w:val="0"/>
          <w:caps w:val="0"/>
          <w:color w:val="444444"/>
          <w:spacing w:val="0"/>
          <w:sz w:val="43"/>
          <w:szCs w:val="43"/>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sz w:val="21"/>
          <w:szCs w:val="21"/>
        </w:rPr>
      </w:pPr>
      <w:r>
        <w:rPr>
          <w:rFonts w:hint="eastAsia" w:ascii="方正小标宋简体" w:hAnsi="方正小标宋简体" w:eastAsia="方正小标宋简体" w:cs="方正小标宋简体"/>
          <w:i w:val="0"/>
          <w:iCs w:val="0"/>
          <w:caps w:val="0"/>
          <w:color w:val="444444"/>
          <w:spacing w:val="0"/>
          <w:sz w:val="43"/>
          <w:szCs w:val="43"/>
          <w:shd w:val="clear" w:fill="FFFFFF"/>
          <w:lang w:val="en-US" w:eastAsia="zh-CN"/>
        </w:rPr>
        <w:t>龙港市</w:t>
      </w:r>
      <w:r>
        <w:rPr>
          <w:rFonts w:hint="default" w:ascii="方正小标宋简体" w:hAnsi="方正小标宋简体" w:eastAsia="方正小标宋简体" w:cs="方正小标宋简体"/>
          <w:i w:val="0"/>
          <w:iCs w:val="0"/>
          <w:caps w:val="0"/>
          <w:color w:val="444444"/>
          <w:spacing w:val="0"/>
          <w:sz w:val="43"/>
          <w:szCs w:val="43"/>
          <w:shd w:val="clear" w:fill="FFFFFF"/>
        </w:rPr>
        <w:t>城市建筑垃圾运输违法违规行为扣分通知书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3960"/>
        <w:rPr>
          <w:rFonts w:hint="eastAsia" w:ascii="微软雅黑" w:hAnsi="微软雅黑" w:eastAsia="微软雅黑" w:cs="微软雅黑"/>
          <w:sz w:val="21"/>
          <w:szCs w:val="21"/>
        </w:rPr>
      </w:pPr>
      <w:r>
        <w:rPr>
          <w:rFonts w:hint="default" w:ascii="方正小标宋简体" w:hAnsi="方正小标宋简体" w:eastAsia="方正小标宋简体" w:cs="方正小标宋简体"/>
          <w:i w:val="0"/>
          <w:iCs w:val="0"/>
          <w:caps w:val="0"/>
          <w:color w:val="444444"/>
          <w:spacing w:val="0"/>
          <w:sz w:val="43"/>
          <w:szCs w:val="43"/>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50"/>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经查，你公司（车辆）于</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年</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月</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日在</w:t>
      </w:r>
      <w:r>
        <w:rPr>
          <w:rFonts w:hint="default" w:ascii="仿宋_GB2312" w:hAnsi="微软雅黑" w:eastAsia="仿宋_GB2312" w:cs="仿宋_GB2312"/>
          <w:i w:val="0"/>
          <w:iCs w:val="0"/>
          <w:caps w:val="0"/>
          <w:color w:val="444444"/>
          <w:spacing w:val="0"/>
          <w:sz w:val="31"/>
          <w:szCs w:val="31"/>
          <w:u w:val="singl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的行为，违反了《</w:t>
      </w:r>
      <w:r>
        <w:rPr>
          <w:rFonts w:hint="eastAsia" w:ascii="仿宋_GB2312" w:hAnsi="微软雅黑" w:eastAsia="仿宋_GB2312" w:cs="仿宋_GB2312"/>
          <w:i w:val="0"/>
          <w:iCs w:val="0"/>
          <w:caps w:val="0"/>
          <w:color w:val="444444"/>
          <w:spacing w:val="0"/>
          <w:sz w:val="31"/>
          <w:szCs w:val="31"/>
          <w:shd w:val="clear" w:fill="FFFFFF"/>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城市建筑垃圾运输管理考核通知》的规定，根据《</w:t>
      </w:r>
      <w:r>
        <w:rPr>
          <w:rFonts w:hint="eastAsia" w:ascii="仿宋_GB2312" w:hAnsi="微软雅黑" w:eastAsia="仿宋_GB2312" w:cs="仿宋_GB2312"/>
          <w:i w:val="0"/>
          <w:iCs w:val="0"/>
          <w:caps w:val="0"/>
          <w:color w:val="444444"/>
          <w:spacing w:val="0"/>
          <w:sz w:val="31"/>
          <w:szCs w:val="31"/>
          <w:shd w:val="clear" w:fill="FFFFFF"/>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城市建筑垃圾（运输企业/运输车辆）考核记分标准》第</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项，本机关扣减你公司</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    </w:t>
      </w:r>
      <w:r>
        <w:rPr>
          <w:rFonts w:hint="eastAsia" w:ascii="仿宋_GB2312" w:hAnsi="微软雅黑" w:eastAsia="仿宋_GB2312" w:cs="仿宋_GB2312"/>
          <w:i w:val="0"/>
          <w:iCs w:val="0"/>
          <w:caps w:val="0"/>
          <w:color w:val="444444"/>
          <w:spacing w:val="0"/>
          <w:sz w:val="31"/>
          <w:szCs w:val="31"/>
          <w:shd w:val="clear" w:fill="FFFFFF"/>
          <w:lang w:val="en-US" w:eastAsia="zh-CN"/>
        </w:rPr>
        <w:t>龙港市</w:t>
      </w:r>
      <w:r>
        <w:rPr>
          <w:rFonts w:hint="default" w:ascii="仿宋_GB2312" w:hAnsi="微软雅黑" w:eastAsia="仿宋_GB2312" w:cs="仿宋_GB2312"/>
          <w:i w:val="0"/>
          <w:iCs w:val="0"/>
          <w:caps w:val="0"/>
          <w:color w:val="444444"/>
          <w:spacing w:val="0"/>
          <w:sz w:val="31"/>
          <w:szCs w:val="31"/>
          <w:shd w:val="clear" w:fill="FFFFFF"/>
        </w:rPr>
        <w:t>综合行政执法局（印章）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default" w:ascii="仿宋_GB2312" w:hAnsi="微软雅黑" w:eastAsia="仿宋_GB2312" w:cs="仿宋_GB2312"/>
          <w:i w:val="0"/>
          <w:iCs w:val="0"/>
          <w:caps w:val="0"/>
          <w:color w:val="444444"/>
          <w:spacing w:val="0"/>
          <w:sz w:val="31"/>
          <w:szCs w:val="31"/>
          <w:shd w:val="clear" w:fill="FFFFFF"/>
        </w:rPr>
      </w:pP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             年  </w:t>
      </w: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月 </w:t>
      </w:r>
      <w:r>
        <w:rPr>
          <w:rFonts w:hint="eastAsia" w:ascii="宋体" w:hAnsi="宋体" w:eastAsia="宋体" w:cs="宋体"/>
          <w:i w:val="0"/>
          <w:iCs w:val="0"/>
          <w:caps w:val="0"/>
          <w:color w:val="444444"/>
          <w:spacing w:val="0"/>
          <w:sz w:val="31"/>
          <w:szCs w:val="31"/>
          <w:shd w:val="clear" w:fill="FFFFFF"/>
        </w:rPr>
        <w:t> </w:t>
      </w:r>
      <w:r>
        <w:rPr>
          <w:rFonts w:hint="default" w:ascii="仿宋_GB2312" w:hAnsi="微软雅黑" w:eastAsia="仿宋_GB2312" w:cs="仿宋_GB2312"/>
          <w:i w:val="0"/>
          <w:iCs w:val="0"/>
          <w:caps w:val="0"/>
          <w:color w:val="444444"/>
          <w:spacing w:val="0"/>
          <w:sz w:val="31"/>
          <w:szCs w:val="31"/>
          <w:shd w:val="clear" w:fill="FFFFFF"/>
        </w:rPr>
        <w:t>日</w:t>
      </w:r>
    </w:p>
    <w:p>
      <w:pPr>
        <w:rPr>
          <w:rFonts w:hint="default" w:ascii="仿宋_GB2312" w:hAnsi="微软雅黑" w:eastAsia="仿宋_GB2312" w:cs="仿宋_GB2312"/>
          <w:i w:val="0"/>
          <w:iCs w:val="0"/>
          <w:caps w:val="0"/>
          <w:color w:val="444444"/>
          <w:spacing w:val="0"/>
          <w:sz w:val="31"/>
          <w:szCs w:val="31"/>
          <w:shd w:val="clear" w:fill="FFFFFF"/>
        </w:rPr>
      </w:pPr>
      <w:r>
        <w:rPr>
          <w:rFonts w:hint="default" w:ascii="仿宋_GB2312" w:hAnsi="微软雅黑" w:eastAsia="仿宋_GB2312" w:cs="仿宋_GB2312"/>
          <w:i w:val="0"/>
          <w:iCs w:val="0"/>
          <w:caps w:val="0"/>
          <w:color w:val="444444"/>
          <w:spacing w:val="0"/>
          <w:sz w:val="31"/>
          <w:szCs w:val="31"/>
          <w:shd w:val="clear" w:fill="FFFFFF"/>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r>
        <w:rPr>
          <w:rFonts w:hint="eastAsia" w:ascii="黑体" w:hAnsi="宋体" w:eastAsia="黑体" w:cs="黑体"/>
          <w:i w:val="0"/>
          <w:iCs w:val="0"/>
          <w:caps w:val="0"/>
          <w:color w:val="444444"/>
          <w:spacing w:val="0"/>
          <w:sz w:val="31"/>
          <w:szCs w:val="31"/>
          <w:shd w:val="clear" w:fill="FFFFFF"/>
        </w:rPr>
        <w:t>附件5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z w:val="21"/>
          <w:szCs w:val="21"/>
        </w:rPr>
      </w:pPr>
      <w:r>
        <w:rPr>
          <w:rFonts w:hint="eastAsia" w:ascii="方正小标宋简体" w:hAnsi="方正小标宋简体" w:eastAsia="方正小标宋简体" w:cs="方正小标宋简体"/>
          <w:i w:val="0"/>
          <w:iCs w:val="0"/>
          <w:caps w:val="0"/>
          <w:color w:val="444444"/>
          <w:spacing w:val="0"/>
          <w:sz w:val="43"/>
          <w:szCs w:val="43"/>
          <w:shd w:val="clear" w:fill="FFFFFF"/>
          <w:lang w:val="en-US" w:eastAsia="zh-CN"/>
        </w:rPr>
        <w:t>龙港市</w:t>
      </w:r>
      <w:r>
        <w:rPr>
          <w:rFonts w:hint="default" w:ascii="方正小标宋简体" w:hAnsi="方正小标宋简体" w:eastAsia="方正小标宋简体" w:cs="方正小标宋简体"/>
          <w:i w:val="0"/>
          <w:iCs w:val="0"/>
          <w:caps w:val="0"/>
          <w:color w:val="444444"/>
          <w:spacing w:val="0"/>
          <w:sz w:val="43"/>
          <w:szCs w:val="43"/>
          <w:shd w:val="clear" w:fill="FFFFFF"/>
        </w:rPr>
        <w:t>城市建筑垃圾运输企业整改通知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444444"/>
          <w:spacing w:val="0"/>
          <w:sz w:val="31"/>
          <w:szCs w:val="31"/>
          <w:shd w:val="clear" w:fill="FFFFFF"/>
          <w:lang w:val="en-US" w:eastAsia="zh-CN"/>
        </w:rPr>
        <w:t>龙港</w:t>
      </w:r>
      <w:r>
        <w:rPr>
          <w:rFonts w:hint="default" w:ascii="仿宋_GB2312" w:hAnsi="微软雅黑" w:eastAsia="仿宋_GB2312" w:cs="仿宋_GB2312"/>
          <w:i w:val="0"/>
          <w:iCs w:val="0"/>
          <w:caps w:val="0"/>
          <w:color w:val="444444"/>
          <w:spacing w:val="0"/>
          <w:sz w:val="31"/>
          <w:szCs w:val="31"/>
          <w:shd w:val="clear" w:fill="FFFFFF"/>
        </w:rPr>
        <w:t>市建筑渣土处置协会：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公司根据《</w:t>
      </w:r>
      <w:r>
        <w:rPr>
          <w:rFonts w:hint="eastAsia" w:ascii="仿宋_GB2312" w:hAnsi="微软雅黑" w:eastAsia="仿宋_GB2312" w:cs="仿宋_GB2312"/>
          <w:i w:val="0"/>
          <w:iCs w:val="0"/>
          <w:caps w:val="0"/>
          <w:color w:val="444444"/>
          <w:spacing w:val="0"/>
          <w:sz w:val="31"/>
          <w:szCs w:val="31"/>
          <w:shd w:val="clear" w:fill="FFFFFF"/>
          <w:lang w:val="en-US" w:eastAsia="zh-CN"/>
        </w:rPr>
        <w:t>龙港</w:t>
      </w:r>
      <w:r>
        <w:rPr>
          <w:rFonts w:hint="default" w:ascii="仿宋_GB2312" w:hAnsi="微软雅黑" w:eastAsia="仿宋_GB2312" w:cs="仿宋_GB2312"/>
          <w:i w:val="0"/>
          <w:iCs w:val="0"/>
          <w:caps w:val="0"/>
          <w:color w:val="444444"/>
          <w:spacing w:val="0"/>
          <w:sz w:val="31"/>
          <w:szCs w:val="31"/>
          <w:shd w:val="clear" w:fill="FFFFFF"/>
        </w:rPr>
        <w:t>市城市建筑垃圾（运输企业/运输车辆）考核记分标准》累计扣分达</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分，依据《</w:t>
      </w:r>
      <w:r>
        <w:rPr>
          <w:rFonts w:hint="eastAsia" w:ascii="仿宋_GB2312" w:hAnsi="微软雅黑" w:eastAsia="仿宋_GB2312" w:cs="仿宋_GB2312"/>
          <w:i w:val="0"/>
          <w:iCs w:val="0"/>
          <w:caps w:val="0"/>
          <w:color w:val="444444"/>
          <w:spacing w:val="0"/>
          <w:sz w:val="31"/>
          <w:szCs w:val="31"/>
          <w:shd w:val="clear" w:fill="FFFFFF"/>
          <w:lang w:val="en-US" w:eastAsia="zh-CN"/>
        </w:rPr>
        <w:t>龙港</w:t>
      </w:r>
      <w:r>
        <w:rPr>
          <w:rFonts w:hint="default" w:ascii="仿宋_GB2312" w:hAnsi="微软雅黑" w:eastAsia="仿宋_GB2312" w:cs="仿宋_GB2312"/>
          <w:i w:val="0"/>
          <w:iCs w:val="0"/>
          <w:caps w:val="0"/>
          <w:color w:val="444444"/>
          <w:spacing w:val="0"/>
          <w:sz w:val="31"/>
          <w:szCs w:val="31"/>
          <w:shd w:val="clear" w:fill="FFFFFF"/>
        </w:rPr>
        <w:t>市城市建筑垃圾运输管理考核办法通知》的规定，现做出责令停运整改</w:t>
      </w:r>
      <w:r>
        <w:rPr>
          <w:rFonts w:hint="default" w:ascii="仿宋_GB2312" w:hAnsi="微软雅黑" w:eastAsia="仿宋_GB2312" w:cs="仿宋_GB2312"/>
          <w:i w:val="0"/>
          <w:iCs w:val="0"/>
          <w:caps w:val="0"/>
          <w:color w:val="444444"/>
          <w:spacing w:val="0"/>
          <w:sz w:val="31"/>
          <w:szCs w:val="31"/>
          <w:u w:val="single"/>
          <w:shd w:val="clear" w:fill="FFFFFF"/>
        </w:rPr>
        <w:t>      </w:t>
      </w:r>
      <w:r>
        <w:rPr>
          <w:rFonts w:hint="default" w:ascii="仿宋_GB2312" w:hAnsi="微软雅黑" w:eastAsia="仿宋_GB2312" w:cs="仿宋_GB2312"/>
          <w:i w:val="0"/>
          <w:iCs w:val="0"/>
          <w:caps w:val="0"/>
          <w:color w:val="444444"/>
          <w:spacing w:val="0"/>
          <w:sz w:val="31"/>
          <w:szCs w:val="31"/>
          <w:shd w:val="clear" w:fill="FFFFFF"/>
        </w:rPr>
        <w:t>决定的。请你会做好整改期间的动态跟进，整改期满达到要求后，及时向我局提交整改报告。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微软雅黑" w:hAnsi="微软雅黑" w:eastAsia="微软雅黑" w:cs="微软雅黑"/>
          <w:sz w:val="21"/>
          <w:szCs w:val="21"/>
        </w:rPr>
      </w:pP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        </w:t>
      </w:r>
      <w:r>
        <w:rPr>
          <w:rFonts w:hint="eastAsia" w:ascii="仿宋_GB2312" w:hAnsi="微软雅黑" w:eastAsia="仿宋_GB2312" w:cs="仿宋_GB2312"/>
          <w:i w:val="0"/>
          <w:iCs w:val="0"/>
          <w:caps w:val="0"/>
          <w:color w:val="444444"/>
          <w:spacing w:val="0"/>
          <w:sz w:val="31"/>
          <w:szCs w:val="31"/>
          <w:shd w:val="clear" w:fill="FFFFFF"/>
          <w:lang w:val="en-US" w:eastAsia="zh-CN"/>
        </w:rPr>
        <w:t>龙港</w:t>
      </w:r>
      <w:r>
        <w:rPr>
          <w:rFonts w:hint="default" w:ascii="仿宋_GB2312" w:hAnsi="微软雅黑" w:eastAsia="仿宋_GB2312" w:cs="仿宋_GB2312"/>
          <w:i w:val="0"/>
          <w:iCs w:val="0"/>
          <w:caps w:val="0"/>
          <w:color w:val="444444"/>
          <w:spacing w:val="0"/>
          <w:sz w:val="31"/>
          <w:szCs w:val="31"/>
          <w:shd w:val="clear" w:fill="FFFFFF"/>
        </w:rPr>
        <w:t>市综合行政执法局（印章）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235"/>
        <w:jc w:val="center"/>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           </w:t>
      </w: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         年 </w:t>
      </w: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 月 </w:t>
      </w:r>
      <w:r>
        <w:rPr>
          <w:rFonts w:hint="eastAsia" w:ascii="仿宋_GB2312" w:hAnsi="微软雅黑" w:eastAsia="仿宋_GB2312" w:cs="仿宋_GB2312"/>
          <w:i w:val="0"/>
          <w:iCs w:val="0"/>
          <w:caps w:val="0"/>
          <w:color w:val="444444"/>
          <w:spacing w:val="0"/>
          <w:sz w:val="31"/>
          <w:szCs w:val="31"/>
          <w:shd w:val="clear" w:fill="FFFFFF"/>
          <w:lang w:val="en-US" w:eastAsia="zh-CN"/>
        </w:rPr>
        <w:t xml:space="preserve"> </w:t>
      </w:r>
      <w:r>
        <w:rPr>
          <w:rFonts w:hint="default" w:ascii="仿宋_GB2312" w:hAnsi="微软雅黑" w:eastAsia="仿宋_GB2312" w:cs="仿宋_GB2312"/>
          <w:i w:val="0"/>
          <w:iCs w:val="0"/>
          <w:caps w:val="0"/>
          <w:color w:val="444444"/>
          <w:spacing w:val="0"/>
          <w:sz w:val="31"/>
          <w:szCs w:val="31"/>
          <w:shd w:val="clear" w:fill="FFFFFF"/>
        </w:rPr>
        <w:t>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i w:val="0"/>
          <w:iCs w:val="0"/>
          <w:caps w:val="0"/>
          <w:color w:val="444444"/>
          <w:spacing w:val="0"/>
          <w:sz w:val="31"/>
          <w:szCs w:val="31"/>
          <w:shd w:val="clear" w:fill="FFFFFF"/>
        </w:rPr>
        <w:t>签收单位（印章）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pPr>
      <w:r>
        <w:rPr>
          <w:rFonts w:hint="default" w:ascii="仿宋_GB2312" w:hAnsi="微软雅黑" w:eastAsia="仿宋_GB2312" w:cs="仿宋_GB2312"/>
          <w:i w:val="0"/>
          <w:iCs w:val="0"/>
          <w:caps w:val="0"/>
          <w:color w:val="444444"/>
          <w:spacing w:val="0"/>
          <w:sz w:val="31"/>
          <w:szCs w:val="31"/>
          <w:shd w:val="clear" w:fill="FFFFFF"/>
        </w:rPr>
        <w:t>签收人：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MmY0MDY3N2YzNmNmMmNmNDQ1N2IzNjc0ZTVlMmQifQ=="/>
  </w:docVars>
  <w:rsids>
    <w:rsidRoot w:val="00000000"/>
    <w:rsid w:val="09246997"/>
    <w:rsid w:val="0B865D0B"/>
    <w:rsid w:val="10C52615"/>
    <w:rsid w:val="31A36E0D"/>
    <w:rsid w:val="325444E5"/>
    <w:rsid w:val="3D5879F1"/>
    <w:rsid w:val="70780941"/>
    <w:rsid w:val="747B183D"/>
    <w:rsid w:val="79E500F8"/>
    <w:rsid w:val="7C1B6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2D2D2D"/>
      <w:u w:val="none"/>
    </w:rPr>
  </w:style>
  <w:style w:type="character" w:styleId="9">
    <w:name w:val="Hyperlink"/>
    <w:basedOn w:val="7"/>
    <w:qFormat/>
    <w:uiPriority w:val="0"/>
    <w:rPr>
      <w:color w:val="0000FF"/>
      <w:u w:val="single"/>
    </w:rPr>
  </w:style>
  <w:style w:type="character" w:styleId="10">
    <w:name w:val="HTML Sample"/>
    <w:basedOn w:val="7"/>
    <w:uiPriority w:val="0"/>
    <w:rPr>
      <w:rFonts w:ascii="微软雅黑" w:hAnsi="微软雅黑" w:eastAsia="微软雅黑" w:cs="微软雅黑"/>
      <w:sz w:val="14"/>
      <w:szCs w:val="14"/>
    </w:rPr>
  </w:style>
  <w:style w:type="character" w:customStyle="1" w:styleId="11">
    <w:name w:val="swiper-pagination-switch10"/>
    <w:basedOn w:val="7"/>
    <w:qFormat/>
    <w:uiPriority w:val="0"/>
    <w:rPr>
      <w:shd w:val="clear" w:fill="B1B3BE"/>
    </w:rPr>
  </w:style>
  <w:style w:type="character" w:customStyle="1" w:styleId="12">
    <w:name w:val="swiper-active-switch10"/>
    <w:basedOn w:val="7"/>
    <w:qFormat/>
    <w:uiPriority w:val="0"/>
    <w:rPr>
      <w:shd w:val="clear" w:fill="006EAB"/>
    </w:rPr>
  </w:style>
  <w:style w:type="character" w:customStyle="1" w:styleId="13">
    <w:name w:val="bshare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2856</Words>
  <Characters>2948</Characters>
  <Lines>0</Lines>
  <Paragraphs>0</Paragraphs>
  <TotalTime>41</TotalTime>
  <ScaleCrop>false</ScaleCrop>
  <LinksUpToDate>false</LinksUpToDate>
  <CharactersWithSpaces>3445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2022-05-16T00:27:00Z</dcterms:created>
  <dc:creator>Administrator</dc:creator>
  <cp:lastModifiedBy>董事点</cp:lastModifiedBy>
  <cp:lastPrinted>2022-06-23T02:46:00Z</cp:lastPrinted>
  <dcterms:modified xsi:type="dcterms:W3CDTF">2022-06-27T02:03:36Z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93A68C45CFDF40CB86135895C93FFDC9</vt:lpwstr>
  </property>
</Properties>
</file>