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>附件1</w:t>
      </w:r>
    </w:p>
    <w:p>
      <w:pPr>
        <w:autoSpaceDE/>
        <w:autoSpaceDN/>
        <w:spacing w:before="0" w:after="0" w:line="600" w:lineRule="exact"/>
        <w:ind w:left="0" w:firstLine="0"/>
        <w:jc w:val="center"/>
        <w:textAlignment w:val="baseline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 w:val="en-US" w:eastAsia="zh-CN"/>
        </w:rPr>
        <w:t>龙港</w:t>
      </w: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/>
        </w:rPr>
        <w:t>市人民政府</w:t>
      </w:r>
    </w:p>
    <w:p>
      <w:pPr>
        <w:autoSpaceDE/>
        <w:autoSpaceDN/>
        <w:spacing w:before="0" w:after="0" w:line="600" w:lineRule="exact"/>
        <w:ind w:left="0" w:firstLine="0"/>
        <w:jc w:val="center"/>
        <w:textAlignment w:val="baseline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/>
        </w:rPr>
      </w:pPr>
      <w:bookmarkStart w:id="0" w:name="_GoBack"/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/>
        </w:rPr>
        <w:t>关于继续禁止民间划龙舟活动的通告</w:t>
      </w:r>
    </w:p>
    <w:p>
      <w:pPr>
        <w:autoSpaceDE/>
        <w:autoSpaceDN/>
        <w:spacing w:before="0" w:after="0" w:line="600" w:lineRule="exact"/>
        <w:ind w:left="0" w:firstLine="0"/>
        <w:jc w:val="center"/>
        <w:textAlignment w:val="baseline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 w:eastAsia="zh-CN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 w:eastAsia="zh-CN"/>
        </w:rPr>
        <w:t>（</w:t>
      </w: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 w:val="en-US" w:eastAsia="zh-CN"/>
        </w:rPr>
        <w:t>征求意见稿</w:t>
      </w: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20"/>
          <w:lang w:eastAsia="zh-CN"/>
        </w:rPr>
        <w:t>）</w:t>
      </w:r>
    </w:p>
    <w:bookmarkEnd w:id="0"/>
    <w:p>
      <w:pPr>
        <w:pStyle w:val="2"/>
        <w:autoSpaceDE/>
        <w:autoSpaceDN/>
        <w:ind w:firstLine="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鉴于我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历史上民间划龙舟活动存在封建迷信、打架斗殴、强行摊派、变相敛财等现象，增加了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集体经济负担，影响社会稳定。市政府决定，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</w:t>
      </w:r>
      <w:r>
        <w:rPr>
          <w:rFonts w:hint="eastAsia" w:ascii="仿宋" w:hAnsi="仿宋" w:eastAsia="仿宋" w:cs="仿宋"/>
          <w:sz w:val="32"/>
          <w:szCs w:val="32"/>
        </w:rPr>
        <w:t>年继续在全市范围内禁止民间划龙舟活动。现将有关事项通告如下：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严禁任何单位和个人以任何理由擅自组织和举办民间划龙舟活动（包括开龙舟鼓，建、修、借、租、买龙舟，组织龙舟上水，竞划民间龙舟等）；严禁任何组织和个人借建造龙舟或划龙舟的名义进行寻衅滋事、封建迷信、强制摊派、变相敛财等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社区联合党委</w:t>
      </w:r>
      <w:r>
        <w:rPr>
          <w:rFonts w:hint="eastAsia" w:ascii="仿宋" w:hAnsi="仿宋" w:eastAsia="仿宋" w:cs="仿宋"/>
          <w:sz w:val="32"/>
          <w:szCs w:val="32"/>
        </w:rPr>
        <w:t>要按照属地管理的原则，完善工作机构，切实落实工作责任制；对擅自组织和举办民间划龙舟活动的，要坚决予以制止。公安、海事、交通运输、市场监管等职能部门要各司其职、各负其责、密切协作，积极配合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社区联合党委</w:t>
      </w:r>
      <w:r>
        <w:rPr>
          <w:rFonts w:hint="eastAsia" w:ascii="仿宋" w:hAnsi="仿宋" w:eastAsia="仿宋" w:cs="仿宋"/>
          <w:sz w:val="32"/>
          <w:szCs w:val="32"/>
        </w:rPr>
        <w:t>做好禁划龙舟管理工作。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宣传部门要加大对禁止民间划龙舟活动管理工作的宣传力度，加强舆论引导；各地要组织形式多样的文体活动，营造浓厚的端午节文化氛围；广大群众应充分理解和全力支持市政府禁划龙舟的决定，积极配合做好禁止民间划龙舟活动管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本通告有关规定，不听劝阻，擅自组织和举办民间划龙舟活动（包括传统龙舟和小龙舟），违反治安管理行为的，由公安机关依法处罚；构成犯罪的，依法追究刑事责任。违反其他法律法规的，由有关部门依法予以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、本通告自发布之日起施行。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gxZDQ0YjlhMjFkYTU5YjYxNzAyMjFjMzYwYTQifQ=="/>
  </w:docVars>
  <w:rsids>
    <w:rsidRoot w:val="2439292A"/>
    <w:rsid w:val="243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before="0" w:after="160" w:line="240" w:lineRule="auto"/>
      <w:ind w:left="0"/>
      <w:jc w:val="both"/>
      <w:outlineLvl w:val="0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584</Characters>
  <Lines>0</Lines>
  <Paragraphs>0</Paragraphs>
  <TotalTime>2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2023-05-15T01:55:00Z</dcterms:created>
  <dc:creator>宋荣权</dc:creator>
  <cp:lastModifiedBy>宋荣权</cp:lastModifiedBy>
  <dcterms:modified xsi:type="dcterms:W3CDTF">2023-05-15T01:59:30Z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989BCEDD019C4190A9197BB9E433608F_11</vt:lpwstr>
  </property>
</Properties>
</file>